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540"/>
        <w:tblW w:w="13438" w:type="dxa"/>
        <w:tblLayout w:type="fixed"/>
        <w:tblLook w:val="04A0"/>
      </w:tblPr>
      <w:tblGrid>
        <w:gridCol w:w="567"/>
        <w:gridCol w:w="1701"/>
        <w:gridCol w:w="1559"/>
        <w:gridCol w:w="3686"/>
        <w:gridCol w:w="1843"/>
        <w:gridCol w:w="2170"/>
        <w:gridCol w:w="1912"/>
      </w:tblGrid>
      <w:tr w:rsidR="006D47AF" w:rsidRPr="00842CF8" w:rsidTr="006D47AF">
        <w:trPr>
          <w:cantSplit/>
          <w:trHeight w:val="987"/>
        </w:trPr>
        <w:tc>
          <w:tcPr>
            <w:tcW w:w="567" w:type="dxa"/>
          </w:tcPr>
          <w:p w:rsidR="006D47AF" w:rsidRPr="00842CF8" w:rsidRDefault="006D47AF" w:rsidP="006D47AF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№ </w:t>
            </w:r>
            <w:r>
              <w:rPr>
                <w:rFonts w:cs="Times New Roman"/>
                <w:sz w:val="22"/>
              </w:rPr>
              <w:t xml:space="preserve"> </w:t>
            </w:r>
            <w:r w:rsidRPr="00842CF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559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Теория </w:t>
            </w:r>
          </w:p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Обратная связь</w:t>
            </w:r>
          </w:p>
        </w:tc>
        <w:tc>
          <w:tcPr>
            <w:tcW w:w="1912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 плану</w:t>
            </w:r>
          </w:p>
        </w:tc>
      </w:tr>
      <w:tr w:rsidR="006D47AF" w:rsidRPr="00842CF8" w:rsidTr="006D47AF">
        <w:trPr>
          <w:cantSplit/>
          <w:trHeight w:val="987"/>
        </w:trPr>
        <w:tc>
          <w:tcPr>
            <w:tcW w:w="567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1701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ascii="BelZAGZ" w:hAnsi="BelZAGZ"/>
                <w:szCs w:val="28"/>
                <w:lang w:val="be-BY"/>
              </w:rPr>
              <w:t xml:space="preserve"> М. Карим “</w:t>
            </w:r>
            <w:r w:rsidRPr="00585612">
              <w:rPr>
                <w:rFonts w:ascii="BelZAGZ" w:hAnsi="BelZAGZ"/>
                <w:szCs w:val="28"/>
                <w:lang w:val="be-BY"/>
              </w:rPr>
              <w:t>Айг</w:t>
            </w:r>
            <w:r w:rsidRPr="00585612">
              <w:rPr>
                <w:szCs w:val="28"/>
                <w:lang w:val="be-BY"/>
              </w:rPr>
              <w:t>ө</w:t>
            </w:r>
            <w:r w:rsidRPr="00585612">
              <w:rPr>
                <w:rFonts w:ascii="BelZAGZ" w:hAnsi="BelZAGZ" w:cs="BelZAGZ"/>
                <w:szCs w:val="28"/>
                <w:lang w:val="be-BY"/>
              </w:rPr>
              <w:t>л</w:t>
            </w:r>
            <w:r w:rsidRPr="00585612">
              <w:rPr>
                <w:rFonts w:ascii="BelZAGZ" w:hAnsi="BelZAGZ"/>
                <w:szCs w:val="28"/>
                <w:lang w:val="be-BY"/>
              </w:rPr>
              <w:t xml:space="preserve"> </w:t>
            </w:r>
            <w:r w:rsidRPr="00585612">
              <w:rPr>
                <w:rFonts w:ascii="BelZAGZ" w:hAnsi="BelZAGZ" w:cs="BelZAGZ"/>
                <w:szCs w:val="28"/>
                <w:lang w:val="be-BY"/>
              </w:rPr>
              <w:t>иле”</w:t>
            </w:r>
            <w:r w:rsidRPr="00585612">
              <w:rPr>
                <w:rFonts w:ascii="BelZAGZ" w:hAnsi="BelZAGZ"/>
                <w:szCs w:val="28"/>
                <w:lang w:val="be-BY"/>
              </w:rPr>
              <w:t xml:space="preserve"> </w:t>
            </w:r>
            <w:r w:rsidRPr="00585612">
              <w:rPr>
                <w:rFonts w:ascii="BelZAGZ" w:hAnsi="BelZAGZ" w:cs="BelZAGZ"/>
                <w:szCs w:val="28"/>
                <w:lang w:val="be-BY"/>
              </w:rPr>
              <w:t>драма</w:t>
            </w:r>
            <w:r w:rsidRPr="00585612">
              <w:rPr>
                <w:szCs w:val="28"/>
                <w:lang w:val="be-BY"/>
              </w:rPr>
              <w:t>һ</w:t>
            </w:r>
            <w:r w:rsidRPr="00585612">
              <w:rPr>
                <w:rFonts w:ascii="BelZAGZ" w:hAnsi="BelZAGZ" w:cs="BelZAGZ"/>
                <w:szCs w:val="28"/>
                <w:lang w:val="be-BY"/>
              </w:rPr>
              <w:t>ы</w:t>
            </w:r>
            <w:r w:rsidRPr="00585612">
              <w:rPr>
                <w:rFonts w:ascii="BelZAGZ" w:hAnsi="BelZAGZ"/>
                <w:szCs w:val="28"/>
                <w:lang w:val="be-BY"/>
              </w:rPr>
              <w:t>.</w:t>
            </w:r>
          </w:p>
        </w:tc>
        <w:tc>
          <w:tcPr>
            <w:tcW w:w="1559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Изучение содержания произведения</w:t>
            </w:r>
          </w:p>
        </w:tc>
        <w:tc>
          <w:tcPr>
            <w:tcW w:w="3686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hyperlink r:id="rId4" w:history="1">
              <w:r w:rsidRPr="00322449">
                <w:rPr>
                  <w:rStyle w:val="a4"/>
                  <w:rFonts w:cs="Times New Roman"/>
                  <w:sz w:val="22"/>
                </w:rPr>
                <w:t>https://youtu.be/6ALdq6_h1G8</w:t>
              </w:r>
            </w:hyperlink>
            <w:r>
              <w:rPr>
                <w:rFonts w:cs="Times New Roman"/>
                <w:sz w:val="22"/>
              </w:rPr>
              <w:t xml:space="preserve">  </w:t>
            </w:r>
          </w:p>
          <w:p w:rsidR="006D47AF" w:rsidRPr="00842CF8" w:rsidRDefault="006D47AF" w:rsidP="006D47A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просмотр драмы</w:t>
            </w:r>
          </w:p>
        </w:tc>
        <w:tc>
          <w:tcPr>
            <w:tcW w:w="1843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Определение темы и идеи произведения</w:t>
            </w:r>
          </w:p>
        </w:tc>
        <w:tc>
          <w:tcPr>
            <w:tcW w:w="2170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Отправление ответа через АИС дневник</w:t>
            </w:r>
          </w:p>
        </w:tc>
        <w:tc>
          <w:tcPr>
            <w:tcW w:w="1912" w:type="dxa"/>
          </w:tcPr>
          <w:p w:rsidR="006D47AF" w:rsidRPr="00842CF8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13.04.2020</w:t>
            </w:r>
          </w:p>
        </w:tc>
      </w:tr>
      <w:tr w:rsidR="006D47AF" w:rsidRPr="00842CF8" w:rsidTr="006D47AF">
        <w:trPr>
          <w:cantSplit/>
          <w:trHeight w:val="987"/>
        </w:trPr>
        <w:tc>
          <w:tcPr>
            <w:tcW w:w="567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2. </w:t>
            </w:r>
          </w:p>
        </w:tc>
        <w:tc>
          <w:tcPr>
            <w:tcW w:w="1701" w:type="dxa"/>
          </w:tcPr>
          <w:p w:rsidR="006D47AF" w:rsidRDefault="006D47AF" w:rsidP="00255C2F">
            <w:pPr>
              <w:rPr>
                <w:rFonts w:ascii="BelZAGZ" w:hAnsi="BelZAGZ"/>
                <w:szCs w:val="28"/>
                <w:lang w:val="be-BY"/>
              </w:rPr>
            </w:pPr>
            <w:r w:rsidRPr="000C6996">
              <w:rPr>
                <w:rFonts w:ascii="BelZAGZ" w:hAnsi="BelZAGZ"/>
                <w:szCs w:val="28"/>
                <w:lang w:val="be-BY"/>
              </w:rPr>
              <w:t>М.Шолохов /Кеше я</w:t>
            </w:r>
            <w:r w:rsidRPr="000C6996">
              <w:rPr>
                <w:szCs w:val="28"/>
                <w:lang w:val="be-BY"/>
              </w:rPr>
              <w:t>ҙмышы.</w:t>
            </w:r>
          </w:p>
        </w:tc>
        <w:tc>
          <w:tcPr>
            <w:tcW w:w="1559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Изучение содержания произведения</w:t>
            </w:r>
          </w:p>
        </w:tc>
        <w:tc>
          <w:tcPr>
            <w:tcW w:w="3686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hyperlink r:id="rId5" w:history="1">
              <w:r w:rsidRPr="00322449">
                <w:rPr>
                  <w:rStyle w:val="a4"/>
                  <w:rFonts w:cs="Times New Roman"/>
                  <w:sz w:val="22"/>
                </w:rPr>
                <w:t>http://www.youtube.com/watch?v=ov7bKyahGL4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просмотр фильма</w:t>
            </w:r>
          </w:p>
        </w:tc>
        <w:tc>
          <w:tcPr>
            <w:tcW w:w="1843" w:type="dxa"/>
          </w:tcPr>
          <w:p w:rsidR="006D47AF" w:rsidRPr="006D47AF" w:rsidRDefault="006D47AF" w:rsidP="00255C2F">
            <w:pPr>
              <w:rPr>
                <w:rFonts w:cs="Times New Roman"/>
                <w:sz w:val="24"/>
                <w:szCs w:val="24"/>
              </w:rPr>
            </w:pPr>
            <w:r w:rsidRPr="006D47AF">
              <w:rPr>
                <w:rFonts w:cs="Times New Roman"/>
                <w:sz w:val="24"/>
                <w:szCs w:val="24"/>
              </w:rPr>
              <w:t xml:space="preserve">Образ </w:t>
            </w:r>
            <w:proofErr w:type="spellStart"/>
            <w:r w:rsidRPr="006D47AF">
              <w:rPr>
                <w:rFonts w:cs="Times New Roman"/>
                <w:sz w:val="24"/>
                <w:szCs w:val="24"/>
              </w:rPr>
              <w:t>Андея</w:t>
            </w:r>
            <w:proofErr w:type="spellEnd"/>
            <w:r w:rsidRPr="006D47AF">
              <w:rPr>
                <w:rFonts w:cs="Times New Roman"/>
                <w:sz w:val="24"/>
                <w:szCs w:val="24"/>
              </w:rPr>
              <w:t xml:space="preserve"> Соколова характеристика</w:t>
            </w:r>
          </w:p>
        </w:tc>
        <w:tc>
          <w:tcPr>
            <w:tcW w:w="2170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Отправление ответа через АИС дневник</w:t>
            </w:r>
          </w:p>
        </w:tc>
        <w:tc>
          <w:tcPr>
            <w:tcW w:w="1912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20.04.2020</w:t>
            </w:r>
          </w:p>
        </w:tc>
      </w:tr>
      <w:tr w:rsidR="006D47AF" w:rsidRPr="00842CF8" w:rsidTr="006D47AF">
        <w:trPr>
          <w:cantSplit/>
          <w:trHeight w:val="987"/>
        </w:trPr>
        <w:tc>
          <w:tcPr>
            <w:tcW w:w="567" w:type="dxa"/>
          </w:tcPr>
          <w:p w:rsidR="006D47AF" w:rsidRDefault="006D47AF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3. </w:t>
            </w:r>
          </w:p>
        </w:tc>
        <w:tc>
          <w:tcPr>
            <w:tcW w:w="1701" w:type="dxa"/>
          </w:tcPr>
          <w:p w:rsidR="00BB5E62" w:rsidRPr="00BB5E62" w:rsidRDefault="00BB5E62" w:rsidP="00BB5E62">
            <w:pPr>
              <w:pStyle w:val="1"/>
              <w:shd w:val="clear" w:color="auto" w:fill="F5F5F5"/>
              <w:spacing w:before="0" w:beforeAutospacing="0" w:after="0" w:afterAutospacing="0"/>
              <w:rPr>
                <w:rFonts w:ascii="Roboto" w:hAnsi="Roboto"/>
                <w:b w:val="0"/>
                <w:bCs w:val="0"/>
                <w:color w:val="37474F"/>
                <w:sz w:val="24"/>
                <w:szCs w:val="24"/>
              </w:rPr>
            </w:pPr>
            <w:r w:rsidRPr="00BB5E62">
              <w:rPr>
                <w:rFonts w:ascii="Roboto" w:hAnsi="Roboto"/>
                <w:b w:val="0"/>
                <w:bCs w:val="0"/>
                <w:color w:val="37474F"/>
                <w:sz w:val="24"/>
                <w:szCs w:val="24"/>
              </w:rPr>
              <w:t>Ғайса Хөсәйенов </w:t>
            </w:r>
          </w:p>
          <w:p w:rsidR="00BB5E62" w:rsidRPr="00BB5E62" w:rsidRDefault="00BB5E62" w:rsidP="00BB5E62">
            <w:pPr>
              <w:pStyle w:val="1"/>
              <w:shd w:val="clear" w:color="auto" w:fill="F5F5F5"/>
              <w:spacing w:before="0" w:beforeAutospacing="0" w:after="0" w:afterAutospacing="0"/>
              <w:rPr>
                <w:rFonts w:ascii="Roboto" w:hAnsi="Roboto"/>
                <w:b w:val="0"/>
                <w:bCs w:val="0"/>
                <w:color w:val="37474F"/>
                <w:sz w:val="24"/>
                <w:szCs w:val="24"/>
              </w:rPr>
            </w:pPr>
            <w:r w:rsidRPr="00BB5E62">
              <w:rPr>
                <w:rFonts w:ascii="Roboto" w:hAnsi="Roboto"/>
                <w:b w:val="0"/>
                <w:bCs w:val="0"/>
                <w:color w:val="37474F"/>
                <w:sz w:val="24"/>
                <w:szCs w:val="24"/>
              </w:rPr>
              <w:t xml:space="preserve"> "Һуңғы тарпан".</w:t>
            </w:r>
          </w:p>
          <w:p w:rsidR="006D47AF" w:rsidRPr="000C6996" w:rsidRDefault="006D47AF" w:rsidP="00255C2F">
            <w:pPr>
              <w:rPr>
                <w:rFonts w:ascii="BelZAGZ" w:hAnsi="BelZAGZ"/>
                <w:szCs w:val="28"/>
                <w:lang w:val="be-BY"/>
              </w:rPr>
            </w:pPr>
          </w:p>
        </w:tc>
        <w:tc>
          <w:tcPr>
            <w:tcW w:w="1559" w:type="dxa"/>
          </w:tcPr>
          <w:p w:rsidR="00CB702D" w:rsidRDefault="00BB5E62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Изучение содержания произведения</w:t>
            </w:r>
          </w:p>
        </w:tc>
        <w:tc>
          <w:tcPr>
            <w:tcW w:w="3686" w:type="dxa"/>
          </w:tcPr>
          <w:p w:rsidR="00BB5E62" w:rsidRDefault="00BB5E62" w:rsidP="00BB5E62">
            <w:pPr>
              <w:rPr>
                <w:rFonts w:cs="Times New Roman"/>
                <w:sz w:val="22"/>
              </w:rPr>
            </w:pPr>
            <w:hyperlink r:id="rId6" w:history="1">
              <w:r w:rsidRPr="00322449">
                <w:rPr>
                  <w:rStyle w:val="a4"/>
                  <w:rFonts w:cs="Times New Roman"/>
                  <w:sz w:val="22"/>
                </w:rPr>
                <w:t>https://ba.wikipedia.org/</w:t>
              </w:r>
            </w:hyperlink>
          </w:p>
          <w:p w:rsidR="00CB702D" w:rsidRDefault="00BB5E62" w:rsidP="00BB5E6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биография писателя и творчество</w:t>
            </w:r>
          </w:p>
        </w:tc>
        <w:tc>
          <w:tcPr>
            <w:tcW w:w="1843" w:type="dxa"/>
          </w:tcPr>
          <w:p w:rsidR="006D47AF" w:rsidRPr="006D47AF" w:rsidRDefault="00BB5E62" w:rsidP="00255C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чтение произведения  учебник стр300-306</w:t>
            </w:r>
          </w:p>
        </w:tc>
        <w:tc>
          <w:tcPr>
            <w:tcW w:w="2170" w:type="dxa"/>
          </w:tcPr>
          <w:p w:rsidR="006D47AF" w:rsidRDefault="00BB5E62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Ответы на вопросы стр. 306 по </w:t>
            </w:r>
            <w:proofErr w:type="spellStart"/>
            <w:r>
              <w:rPr>
                <w:rFonts w:cs="Times New Roman"/>
                <w:sz w:val="22"/>
              </w:rPr>
              <w:t>вацапу</w:t>
            </w:r>
            <w:proofErr w:type="spellEnd"/>
          </w:p>
        </w:tc>
        <w:tc>
          <w:tcPr>
            <w:tcW w:w="1912" w:type="dxa"/>
          </w:tcPr>
          <w:p w:rsidR="006D47AF" w:rsidRDefault="00BB5E62" w:rsidP="00255C2F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27.04.2020</w:t>
            </w:r>
          </w:p>
        </w:tc>
      </w:tr>
      <w:tr w:rsidR="00CB702D" w:rsidRPr="00842CF8" w:rsidTr="006D47AF">
        <w:trPr>
          <w:cantSplit/>
          <w:trHeight w:val="987"/>
        </w:trPr>
        <w:tc>
          <w:tcPr>
            <w:tcW w:w="567" w:type="dxa"/>
          </w:tcPr>
          <w:p w:rsidR="00CB702D" w:rsidRDefault="00BB5E62" w:rsidP="00CB702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1701" w:type="dxa"/>
          </w:tcPr>
          <w:p w:rsidR="00CB702D" w:rsidRPr="000C6996" w:rsidRDefault="00CB702D" w:rsidP="00CB702D">
            <w:pPr>
              <w:rPr>
                <w:rFonts w:ascii="BelZAGZ" w:hAnsi="BelZAGZ"/>
                <w:szCs w:val="28"/>
                <w:lang w:val="be-BY"/>
              </w:rPr>
            </w:pPr>
            <w:r w:rsidRPr="008E7082">
              <w:rPr>
                <w:rFonts w:ascii="BelZAGZ" w:hAnsi="BelZAGZ"/>
                <w:szCs w:val="28"/>
                <w:lang w:val="be-BY"/>
              </w:rPr>
              <w:t>Я.Хамматов /</w:t>
            </w:r>
            <w:r w:rsidRPr="008E7082">
              <w:rPr>
                <w:szCs w:val="28"/>
                <w:lang w:val="be-BY"/>
              </w:rPr>
              <w:t>Ғәйзулла./</w:t>
            </w:r>
          </w:p>
        </w:tc>
        <w:tc>
          <w:tcPr>
            <w:tcW w:w="1559" w:type="dxa"/>
          </w:tcPr>
          <w:p w:rsidR="00CB702D" w:rsidRDefault="00CB702D" w:rsidP="00CB702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Биография писателя. </w:t>
            </w:r>
          </w:p>
          <w:p w:rsidR="00CB702D" w:rsidRDefault="00CB702D" w:rsidP="00CB702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Изучение содержания произведения</w:t>
            </w:r>
          </w:p>
        </w:tc>
        <w:tc>
          <w:tcPr>
            <w:tcW w:w="3686" w:type="dxa"/>
          </w:tcPr>
          <w:p w:rsidR="00CB702D" w:rsidRDefault="00CB702D" w:rsidP="00CB702D">
            <w:pPr>
              <w:rPr>
                <w:rFonts w:cs="Times New Roman"/>
                <w:sz w:val="22"/>
              </w:rPr>
            </w:pPr>
            <w:hyperlink r:id="rId7" w:history="1">
              <w:r w:rsidRPr="00322449">
                <w:rPr>
                  <w:rStyle w:val="a4"/>
                  <w:rFonts w:cs="Times New Roman"/>
                  <w:sz w:val="22"/>
                </w:rPr>
                <w:t>https://ba.wikipedia.org/</w:t>
              </w:r>
            </w:hyperlink>
          </w:p>
          <w:p w:rsidR="00CB702D" w:rsidRDefault="00CB702D" w:rsidP="00CB702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биография писателя и творчество</w:t>
            </w:r>
          </w:p>
        </w:tc>
        <w:tc>
          <w:tcPr>
            <w:tcW w:w="1843" w:type="dxa"/>
          </w:tcPr>
          <w:p w:rsidR="00CB702D" w:rsidRPr="006D47AF" w:rsidRDefault="00CB702D" w:rsidP="00CB702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Чтение из учебника стр. 308-326</w:t>
            </w:r>
          </w:p>
        </w:tc>
        <w:tc>
          <w:tcPr>
            <w:tcW w:w="2170" w:type="dxa"/>
          </w:tcPr>
          <w:p w:rsidR="00CB702D" w:rsidRDefault="00BB5E62" w:rsidP="00BB5E6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Составить план произведения через АИС дневник</w:t>
            </w:r>
          </w:p>
        </w:tc>
        <w:tc>
          <w:tcPr>
            <w:tcW w:w="1912" w:type="dxa"/>
          </w:tcPr>
          <w:p w:rsidR="00CB702D" w:rsidRDefault="00BB5E62" w:rsidP="00CB702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18.05.2020</w:t>
            </w:r>
          </w:p>
        </w:tc>
      </w:tr>
    </w:tbl>
    <w:p w:rsidR="00255C2F" w:rsidRDefault="00255C2F" w:rsidP="00255C2F">
      <w:pPr>
        <w:jc w:val="center"/>
      </w:pPr>
      <w:r>
        <w:t>Расписание уроков на период дистанционного обучения</w:t>
      </w:r>
      <w:r w:rsidR="00BB5E62">
        <w:t xml:space="preserve"> с 13.04.2020</w:t>
      </w:r>
      <w:r w:rsidR="00E44B1E">
        <w:t xml:space="preserve"> </w:t>
      </w:r>
    </w:p>
    <w:p w:rsidR="00E44B1E" w:rsidRDefault="00E44B1E" w:rsidP="00255C2F">
      <w:pPr>
        <w:jc w:val="center"/>
      </w:pPr>
      <w:r>
        <w:t>Абубакирова З.Х.</w:t>
      </w:r>
    </w:p>
    <w:p w:rsidR="00255C2F" w:rsidRDefault="00255C2F" w:rsidP="00255C2F">
      <w:pPr>
        <w:jc w:val="center"/>
      </w:pPr>
    </w:p>
    <w:p w:rsidR="00255C2F" w:rsidRDefault="00255C2F" w:rsidP="00255C2F">
      <w:pPr>
        <w:jc w:val="center"/>
      </w:pPr>
      <w:r>
        <w:t xml:space="preserve">7в класс </w:t>
      </w:r>
      <w:r w:rsidR="00BB5E62">
        <w:t>родная башкирская литература</w:t>
      </w:r>
    </w:p>
    <w:p w:rsidR="00A6346F" w:rsidRDefault="00A6346F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/>
    <w:p w:rsidR="00BB5E62" w:rsidRDefault="00BB5E62" w:rsidP="00BB5E62">
      <w:pPr>
        <w:jc w:val="center"/>
      </w:pPr>
      <w:r>
        <w:t>Расписание уроков на период дистанционного обучения с 13.04.2020</w:t>
      </w:r>
    </w:p>
    <w:p w:rsidR="00E44B1E" w:rsidRDefault="00E44B1E" w:rsidP="00E44B1E">
      <w:pPr>
        <w:jc w:val="center"/>
      </w:pPr>
      <w:r>
        <w:t>Абубакирова З.Х.</w:t>
      </w:r>
    </w:p>
    <w:p w:rsidR="00BB5E62" w:rsidRDefault="00BB5E62" w:rsidP="00BB5E62">
      <w:pPr>
        <w:jc w:val="center"/>
      </w:pPr>
    </w:p>
    <w:p w:rsidR="00BB5E62" w:rsidRDefault="00BB5E62" w:rsidP="00BB5E62">
      <w:pPr>
        <w:jc w:val="center"/>
      </w:pPr>
      <w:r>
        <w:t>7в класс родн</w:t>
      </w:r>
      <w:r w:rsidR="00E44B1E">
        <w:t>ой</w:t>
      </w:r>
      <w:r>
        <w:t xml:space="preserve"> башкирск</w:t>
      </w:r>
      <w:r w:rsidR="00E44B1E">
        <w:t>ий язык</w:t>
      </w:r>
    </w:p>
    <w:tbl>
      <w:tblPr>
        <w:tblStyle w:val="a3"/>
        <w:tblpPr w:leftFromText="180" w:rightFromText="180" w:vertAnchor="text" w:horzAnchor="margin" w:tblpY="681"/>
        <w:tblW w:w="13438" w:type="dxa"/>
        <w:tblLayout w:type="fixed"/>
        <w:tblLook w:val="04A0"/>
      </w:tblPr>
      <w:tblGrid>
        <w:gridCol w:w="567"/>
        <w:gridCol w:w="1526"/>
        <w:gridCol w:w="1734"/>
        <w:gridCol w:w="3686"/>
        <w:gridCol w:w="1843"/>
        <w:gridCol w:w="2170"/>
        <w:gridCol w:w="1912"/>
      </w:tblGrid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№ </w:t>
            </w:r>
            <w:r>
              <w:rPr>
                <w:rFonts w:cs="Times New Roman"/>
                <w:sz w:val="22"/>
              </w:rPr>
              <w:t xml:space="preserve"> </w:t>
            </w:r>
            <w:r w:rsidRPr="00842CF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526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734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Теория </w:t>
            </w:r>
          </w:p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Обратная связь</w:t>
            </w:r>
          </w:p>
        </w:tc>
        <w:tc>
          <w:tcPr>
            <w:tcW w:w="1912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 плану</w:t>
            </w:r>
          </w:p>
        </w:tc>
      </w:tr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1526" w:type="dxa"/>
          </w:tcPr>
          <w:p w:rsidR="00CB3D71" w:rsidRPr="00D37713" w:rsidRDefault="00CB3D71" w:rsidP="00CB3D71">
            <w:pPr>
              <w:rPr>
                <w:rFonts w:ascii="a_Helver Bashkir" w:hAnsi="a_Helver Bashkir"/>
                <w:sz w:val="24"/>
                <w:szCs w:val="24"/>
                <w:lang w:val="be-BY"/>
              </w:rPr>
            </w:pPr>
            <w:r w:rsidRPr="00D37713">
              <w:rPr>
                <w:rFonts w:ascii="a_Helver Bashkir" w:hAnsi="a_Helver Bashkir"/>
                <w:sz w:val="24"/>
                <w:szCs w:val="24"/>
                <w:lang w:val="be-BY"/>
              </w:rPr>
              <w:t>Диалог.</w:t>
            </w:r>
          </w:p>
        </w:tc>
        <w:tc>
          <w:tcPr>
            <w:tcW w:w="1734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37713">
              <w:rPr>
                <w:rFonts w:cs="Times New Roman"/>
                <w:sz w:val="24"/>
                <w:szCs w:val="24"/>
              </w:rPr>
              <w:t>Изучить &amp;48 стр. 171</w:t>
            </w:r>
          </w:p>
        </w:tc>
        <w:tc>
          <w:tcPr>
            <w:tcW w:w="3686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Pr="00D37713">
                <w:rPr>
                  <w:rStyle w:val="a4"/>
                  <w:rFonts w:cs="Times New Roman"/>
                  <w:sz w:val="24"/>
                  <w:szCs w:val="24"/>
                </w:rPr>
                <w:t>https://infourok.ru/urok-po-bashkirskomu-yaziku-na-temu-dialog-temain-niitiu-s-klass-896414.html</w:t>
              </w:r>
            </w:hyperlink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37713">
              <w:rPr>
                <w:rFonts w:cs="Times New Roman"/>
                <w:sz w:val="24"/>
                <w:szCs w:val="24"/>
              </w:rPr>
              <w:t xml:space="preserve">просмотр </w:t>
            </w:r>
            <w:proofErr w:type="spellStart"/>
            <w:r w:rsidRPr="00D37713">
              <w:rPr>
                <w:rFonts w:cs="Times New Roman"/>
                <w:sz w:val="24"/>
                <w:szCs w:val="24"/>
              </w:rPr>
              <w:t>видеоурока</w:t>
            </w:r>
            <w:proofErr w:type="spellEnd"/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37713">
              <w:rPr>
                <w:rFonts w:cs="Times New Roman"/>
                <w:sz w:val="24"/>
                <w:szCs w:val="24"/>
              </w:rPr>
              <w:t>Устно 323</w:t>
            </w:r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37713">
              <w:rPr>
                <w:rFonts w:cs="Times New Roman"/>
                <w:sz w:val="24"/>
                <w:szCs w:val="24"/>
              </w:rPr>
              <w:t>Д.з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37713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D37713">
              <w:rPr>
                <w:rFonts w:cs="Times New Roman"/>
                <w:sz w:val="24"/>
                <w:szCs w:val="24"/>
              </w:rPr>
              <w:t xml:space="preserve"> 324</w:t>
            </w:r>
          </w:p>
        </w:tc>
        <w:tc>
          <w:tcPr>
            <w:tcW w:w="2170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37713">
              <w:rPr>
                <w:rFonts w:cs="Times New Roman"/>
                <w:sz w:val="24"/>
                <w:szCs w:val="24"/>
              </w:rPr>
              <w:t xml:space="preserve">Через </w:t>
            </w:r>
            <w:proofErr w:type="spellStart"/>
            <w:r w:rsidRPr="00D37713"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>Составление диалога “Разговор по телефону”</w:t>
            </w:r>
          </w:p>
        </w:tc>
        <w:tc>
          <w:tcPr>
            <w:tcW w:w="1912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Pr="00D37713">
              <w:rPr>
                <w:rFonts w:cs="Times New Roman"/>
                <w:sz w:val="24"/>
                <w:szCs w:val="24"/>
              </w:rPr>
              <w:t>.04.2020</w:t>
            </w:r>
          </w:p>
        </w:tc>
      </w:tr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1526" w:type="dxa"/>
          </w:tcPr>
          <w:p w:rsidR="00CB3D71" w:rsidRPr="00D37713" w:rsidRDefault="00CB3D71" w:rsidP="00CB3D71">
            <w:pPr>
              <w:rPr>
                <w:rFonts w:ascii="a_Helver Bashkir" w:hAnsi="a_Helver Bashkir"/>
                <w:sz w:val="24"/>
                <w:szCs w:val="24"/>
                <w:lang w:val="be-BY"/>
              </w:rPr>
            </w:pPr>
            <w:r w:rsidRPr="00D37713">
              <w:rPr>
                <w:rFonts w:ascii="a_Helver Bashkir" w:hAnsi="a_Helver Bashkir"/>
                <w:sz w:val="24"/>
                <w:szCs w:val="24"/>
                <w:lang w:val="be-BY"/>
              </w:rPr>
              <w:t>Цитаталар.</w:t>
            </w:r>
          </w:p>
        </w:tc>
        <w:tc>
          <w:tcPr>
            <w:tcW w:w="1734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 xml:space="preserve">Изучить </w:t>
            </w:r>
            <w:r w:rsidRPr="00D37713">
              <w:rPr>
                <w:rFonts w:cs="Times New Roman"/>
                <w:sz w:val="24"/>
                <w:szCs w:val="24"/>
              </w:rPr>
              <w:t>&amp;</w:t>
            </w:r>
            <w:r w:rsidRPr="00D37713">
              <w:rPr>
                <w:rFonts w:cs="Times New Roman"/>
                <w:sz w:val="24"/>
                <w:szCs w:val="24"/>
                <w:lang w:val="ba-RU"/>
              </w:rPr>
              <w:t>49 стр175</w:t>
            </w:r>
          </w:p>
        </w:tc>
        <w:tc>
          <w:tcPr>
            <w:tcW w:w="3686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hyperlink r:id="rId9" w:history="1">
              <w:r w:rsidRPr="00D37713">
                <w:rPr>
                  <w:rStyle w:val="a4"/>
                  <w:rFonts w:cs="Times New Roman"/>
                  <w:sz w:val="24"/>
                  <w:szCs w:val="24"/>
                  <w:lang w:val="ba-RU"/>
                </w:rPr>
                <w:t>https://www.med02.ru/</w:t>
              </w:r>
            </w:hyperlink>
            <w:r w:rsidRPr="00D37713">
              <w:rPr>
                <w:rFonts w:cs="Times New Roman"/>
                <w:sz w:val="24"/>
                <w:szCs w:val="24"/>
                <w:lang w:val="ba-RU"/>
              </w:rPr>
              <w:t xml:space="preserve"> </w:t>
            </w:r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 xml:space="preserve">прочитать цитаты и афоризмы на башкирском языке </w:t>
            </w:r>
          </w:p>
        </w:tc>
        <w:tc>
          <w:tcPr>
            <w:tcW w:w="1843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 xml:space="preserve">Упр.329 устно </w:t>
            </w:r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 xml:space="preserve">  упр330</w:t>
            </w:r>
          </w:p>
        </w:tc>
        <w:tc>
          <w:tcPr>
            <w:tcW w:w="2170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r w:rsidRPr="00D37713">
              <w:rPr>
                <w:rFonts w:cs="Times New Roman"/>
                <w:sz w:val="24"/>
                <w:szCs w:val="24"/>
                <w:lang w:val="ba-RU"/>
              </w:rPr>
              <w:t>Найти цитаты о родном языке</w:t>
            </w:r>
          </w:p>
        </w:tc>
        <w:tc>
          <w:tcPr>
            <w:tcW w:w="1912" w:type="dxa"/>
          </w:tcPr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  <w:r w:rsidRPr="00D37713">
              <w:rPr>
                <w:rFonts w:cs="Times New Roman"/>
                <w:sz w:val="24"/>
                <w:szCs w:val="24"/>
              </w:rPr>
              <w:t>.04.2020</w:t>
            </w:r>
          </w:p>
        </w:tc>
      </w:tr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Pr="00842CF8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526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Утелгэде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1734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 </w:t>
            </w:r>
            <w:proofErr w:type="gramStart"/>
            <w:r>
              <w:rPr>
                <w:rFonts w:cs="Times New Roman"/>
                <w:sz w:val="24"/>
                <w:szCs w:val="24"/>
              </w:rPr>
              <w:t>словосочетании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 предложение</w:t>
            </w:r>
          </w:p>
        </w:tc>
        <w:tc>
          <w:tcPr>
            <w:tcW w:w="3686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cs="Times New Roman"/>
                <w:sz w:val="24"/>
                <w:szCs w:val="24"/>
              </w:rPr>
              <w:t>Башкорт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1843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334, 336 письменно</w:t>
            </w:r>
          </w:p>
        </w:tc>
        <w:tc>
          <w:tcPr>
            <w:tcW w:w="2170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Тест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196 через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 w:rsidR="007D18F2">
              <w:rPr>
                <w:rFonts w:cs="Times New Roman"/>
                <w:sz w:val="24"/>
                <w:szCs w:val="24"/>
              </w:rPr>
              <w:t xml:space="preserve"> 1 тест</w:t>
            </w:r>
          </w:p>
        </w:tc>
        <w:tc>
          <w:tcPr>
            <w:tcW w:w="1912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Pr="00D37713">
              <w:rPr>
                <w:rFonts w:cs="Times New Roman"/>
                <w:sz w:val="24"/>
                <w:szCs w:val="24"/>
              </w:rPr>
              <w:t>.04.2020</w:t>
            </w:r>
          </w:p>
        </w:tc>
      </w:tr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4. </w:t>
            </w:r>
          </w:p>
        </w:tc>
        <w:tc>
          <w:tcPr>
            <w:tcW w:w="1526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Утелгэде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1734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 </w:t>
            </w:r>
            <w:proofErr w:type="gramStart"/>
            <w:r>
              <w:rPr>
                <w:rFonts w:cs="Times New Roman"/>
                <w:sz w:val="24"/>
                <w:szCs w:val="24"/>
              </w:rPr>
              <w:t>словосочетании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 предложение</w:t>
            </w:r>
          </w:p>
        </w:tc>
        <w:tc>
          <w:tcPr>
            <w:tcW w:w="3686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cs="Times New Roman"/>
                <w:sz w:val="24"/>
                <w:szCs w:val="24"/>
              </w:rPr>
              <w:t>Башкорт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1843" w:type="dxa"/>
          </w:tcPr>
          <w:p w:rsidR="00CB3D71" w:rsidRDefault="007D18F2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Упр. 346 письменно</w:t>
            </w:r>
          </w:p>
        </w:tc>
        <w:tc>
          <w:tcPr>
            <w:tcW w:w="2170" w:type="dxa"/>
          </w:tcPr>
          <w:p w:rsidR="00CB3D71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Тест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 xml:space="preserve"> 19</w:t>
            </w:r>
            <w:r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 xml:space="preserve"> через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1 тест</w:t>
            </w:r>
          </w:p>
        </w:tc>
        <w:tc>
          <w:tcPr>
            <w:tcW w:w="1912" w:type="dxa"/>
          </w:tcPr>
          <w:p w:rsidR="00CB3D71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24.04.2020</w:t>
            </w:r>
          </w:p>
        </w:tc>
      </w:tr>
      <w:tr w:rsidR="00CB3D71" w:rsidRPr="00842CF8" w:rsidTr="00CB3D71">
        <w:trPr>
          <w:cantSplit/>
          <w:trHeight w:val="987"/>
        </w:trPr>
        <w:tc>
          <w:tcPr>
            <w:tcW w:w="567" w:type="dxa"/>
          </w:tcPr>
          <w:p w:rsidR="00CB3D71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 xml:space="preserve">5. </w:t>
            </w:r>
          </w:p>
        </w:tc>
        <w:tc>
          <w:tcPr>
            <w:tcW w:w="1526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D37713">
              <w:rPr>
                <w:rFonts w:cs="Times New Roman"/>
                <w:sz w:val="24"/>
                <w:szCs w:val="24"/>
              </w:rPr>
              <w:t>Аудиодиктант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3686" w:type="dxa"/>
          </w:tcPr>
          <w:p w:rsidR="00CB3D71" w:rsidRDefault="00CB3D71" w:rsidP="00CB3D71">
            <w:pPr>
              <w:rPr>
                <w:rFonts w:cs="Times New Roman"/>
                <w:sz w:val="24"/>
                <w:szCs w:val="24"/>
              </w:rPr>
            </w:pPr>
            <w:hyperlink r:id="rId10" w:history="1">
              <w:r w:rsidRPr="00322449">
                <w:rPr>
                  <w:rStyle w:val="a4"/>
                  <w:rFonts w:cs="Times New Roman"/>
                  <w:sz w:val="24"/>
                  <w:szCs w:val="24"/>
                </w:rPr>
                <w:t>https://vk.com/wall-182687918_571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B3D71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писать аудио</w:t>
            </w:r>
          </w:p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1843" w:type="dxa"/>
          </w:tcPr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правил </w:t>
            </w:r>
          </w:p>
        </w:tc>
        <w:tc>
          <w:tcPr>
            <w:tcW w:w="2170" w:type="dxa"/>
          </w:tcPr>
          <w:p w:rsidR="00CB3D71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Фото текста </w:t>
            </w:r>
          </w:p>
          <w:p w:rsidR="00CB3D71" w:rsidRPr="00D37713" w:rsidRDefault="00CB3D71" w:rsidP="00CB3D7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</w:t>
            </w:r>
            <w:r w:rsidRPr="00D37713">
              <w:rPr>
                <w:rFonts w:cs="Times New Roman"/>
                <w:sz w:val="24"/>
                <w:szCs w:val="24"/>
              </w:rPr>
              <w:t xml:space="preserve">ерез </w:t>
            </w:r>
            <w:proofErr w:type="spellStart"/>
            <w:r w:rsidRPr="00D37713">
              <w:rPr>
                <w:rFonts w:cs="Times New Roman"/>
                <w:sz w:val="24"/>
                <w:szCs w:val="24"/>
              </w:rPr>
              <w:t>вацап</w:t>
            </w:r>
            <w:proofErr w:type="spellEnd"/>
            <w:r w:rsidRPr="00D3771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B3D71" w:rsidRPr="00D37713" w:rsidRDefault="00CB3D71" w:rsidP="00CB3D7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CB3D71" w:rsidRDefault="00CB3D71" w:rsidP="00CB3D7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28.04.2020</w:t>
            </w:r>
          </w:p>
        </w:tc>
      </w:tr>
    </w:tbl>
    <w:p w:rsidR="00E44B1E" w:rsidRDefault="00E44B1E" w:rsidP="00BB5E62">
      <w:pPr>
        <w:jc w:val="center"/>
      </w:pPr>
    </w:p>
    <w:p w:rsidR="00E44B1E" w:rsidRDefault="00E44B1E" w:rsidP="00BB5E62">
      <w:pPr>
        <w:jc w:val="center"/>
      </w:pPr>
    </w:p>
    <w:p w:rsidR="00BB5E62" w:rsidRDefault="00BB5E62"/>
    <w:sectPr w:rsidR="00BB5E62" w:rsidSect="00255C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lZAGZ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_Helver Bashkir">
    <w:altName w:val="Times New Roman"/>
    <w:charset w:val="CC"/>
    <w:family w:val="swiss"/>
    <w:pitch w:val="variable"/>
    <w:sig w:usb0="80000207" w:usb1="00000000" w:usb2="0000004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C2F"/>
    <w:rsid w:val="00215502"/>
    <w:rsid w:val="00255C2F"/>
    <w:rsid w:val="006D47AF"/>
    <w:rsid w:val="007D18F2"/>
    <w:rsid w:val="00A6346F"/>
    <w:rsid w:val="00BB5E62"/>
    <w:rsid w:val="00CB3D71"/>
    <w:rsid w:val="00CB702D"/>
    <w:rsid w:val="00D37713"/>
    <w:rsid w:val="00E4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C2F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B5E6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5C2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55C2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B5E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po-bashkirskomu-yaziku-na-temu-dialog-temain-niitiu-s-klass-89641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.wikipedia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.wikipedia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youtube.com/watch?v=ov7bKyahGL4" TargetMode="External"/><Relationship Id="rId10" Type="http://schemas.openxmlformats.org/officeDocument/2006/relationships/hyperlink" Target="https://vk.com/wall-182687918_571" TargetMode="External"/><Relationship Id="rId4" Type="http://schemas.openxmlformats.org/officeDocument/2006/relationships/hyperlink" Target="https://youtu.be/6ALdq6_h1G8" TargetMode="External"/><Relationship Id="rId9" Type="http://schemas.openxmlformats.org/officeDocument/2006/relationships/hyperlink" Target="https://www.med0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2020-04-08T05:06:00Z</dcterms:created>
  <dcterms:modified xsi:type="dcterms:W3CDTF">2020-04-08T06:30:00Z</dcterms:modified>
</cp:coreProperties>
</file>